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F4F" w:rsidRPr="00780F4F" w:rsidRDefault="00780F4F" w:rsidP="00780F4F">
      <w:pPr>
        <w:rPr>
          <w:rFonts w:ascii="Times New Roman" w:eastAsia="Times New Roman" w:hAnsi="Times New Roman" w:cs="Times New Roman"/>
          <w:bCs/>
          <w:i/>
          <w:color w:val="000000"/>
          <w:lang w:eastAsia="cs-CZ"/>
        </w:rPr>
      </w:pPr>
      <w:r w:rsidRPr="00780F4F">
        <w:rPr>
          <w:rFonts w:ascii="Times New Roman" w:eastAsia="Times New Roman" w:hAnsi="Times New Roman" w:cs="Times New Roman"/>
          <w:bCs/>
          <w:i/>
          <w:color w:val="000000"/>
          <w:lang w:eastAsia="cs-CZ"/>
        </w:rPr>
        <w:t>Tisková zpráva</w:t>
      </w:r>
    </w:p>
    <w:p w:rsidR="00780F4F" w:rsidRDefault="00780F4F" w:rsidP="00780F4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</w:pPr>
    </w:p>
    <w:p w:rsidR="00780F4F" w:rsidRPr="00260819" w:rsidRDefault="00780F4F" w:rsidP="00780F4F">
      <w:pPr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2608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  <w:t xml:space="preserve">Očekávaný román </w:t>
      </w:r>
      <w:r w:rsidRPr="0026081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cs-CZ"/>
        </w:rPr>
        <w:t>Tvář vody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  <w:t xml:space="preserve"> vychází 27. února a </w:t>
      </w:r>
      <w:r w:rsidRPr="002608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  <w:t>nabízí víc než jen adaptaci stejnojmenného filmu</w:t>
      </w:r>
    </w:p>
    <w:p w:rsidR="00780F4F" w:rsidRPr="00260819" w:rsidRDefault="00780F4F" w:rsidP="00780F4F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80F4F" w:rsidRPr="00260819" w:rsidRDefault="00780F4F" w:rsidP="00780F4F">
      <w:pPr>
        <w:jc w:val="both"/>
        <w:rPr>
          <w:rFonts w:ascii="Times New Roman" w:eastAsia="Times New Roman" w:hAnsi="Times New Roman" w:cs="Times New Roman"/>
          <w:lang w:eastAsia="cs-CZ"/>
        </w:rPr>
      </w:pPr>
      <w:r w:rsidRPr="006C2236">
        <w:rPr>
          <w:rFonts w:ascii="Times New Roman" w:eastAsia="Times New Roman" w:hAnsi="Times New Roman" w:cs="Times New Roman"/>
          <w:i/>
          <w:color w:val="000000"/>
          <w:lang w:eastAsia="cs-CZ"/>
        </w:rPr>
        <w:t>Tvář vody</w:t>
      </w:r>
      <w:r>
        <w:rPr>
          <w:rFonts w:ascii="Times New Roman" w:eastAsia="Times New Roman" w:hAnsi="Times New Roman" w:cs="Times New Roman"/>
          <w:color w:val="000000"/>
          <w:lang w:eastAsia="cs-CZ"/>
        </w:rPr>
        <w:t xml:space="preserve"> je unikátní projekt, ve kterém</w:t>
      </w:r>
      <w:r w:rsidRPr="00260819">
        <w:rPr>
          <w:rFonts w:ascii="Times New Roman" w:eastAsia="Times New Roman" w:hAnsi="Times New Roman" w:cs="Times New Roman"/>
          <w:color w:val="000000"/>
          <w:lang w:eastAsia="cs-CZ"/>
        </w:rPr>
        <w:t xml:space="preserve"> se dva výrazní umělci, mexický režisér </w:t>
      </w:r>
      <w:proofErr w:type="spellStart"/>
      <w:r w:rsidRPr="00260819">
        <w:rPr>
          <w:rFonts w:ascii="Times New Roman" w:eastAsia="Times New Roman" w:hAnsi="Times New Roman" w:cs="Times New Roman"/>
          <w:color w:val="000000"/>
          <w:lang w:eastAsia="cs-CZ"/>
        </w:rPr>
        <w:t>Guillermo</w:t>
      </w:r>
      <w:proofErr w:type="spellEnd"/>
      <w:r w:rsidRPr="00260819"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proofErr w:type="spellStart"/>
      <w:r w:rsidRPr="00260819">
        <w:rPr>
          <w:rFonts w:ascii="Times New Roman" w:eastAsia="Times New Roman" w:hAnsi="Times New Roman" w:cs="Times New Roman"/>
          <w:color w:val="000000"/>
          <w:lang w:eastAsia="cs-CZ"/>
        </w:rPr>
        <w:t>del</w:t>
      </w:r>
      <w:proofErr w:type="spellEnd"/>
      <w:r w:rsidRPr="00260819">
        <w:rPr>
          <w:rFonts w:ascii="Times New Roman" w:eastAsia="Times New Roman" w:hAnsi="Times New Roman" w:cs="Times New Roman"/>
          <w:color w:val="000000"/>
          <w:lang w:eastAsia="cs-CZ"/>
        </w:rPr>
        <w:t xml:space="preserve"> Toro </w:t>
      </w:r>
      <w:r w:rsidR="006E0A4F">
        <w:rPr>
          <w:rFonts w:ascii="Times New Roman" w:eastAsia="Times New Roman" w:hAnsi="Times New Roman" w:cs="Times New Roman"/>
          <w:color w:val="000000"/>
          <w:lang w:eastAsia="cs-CZ"/>
        </w:rPr>
        <w:br/>
      </w:r>
      <w:r w:rsidRPr="00260819">
        <w:rPr>
          <w:rFonts w:ascii="Times New Roman" w:eastAsia="Times New Roman" w:hAnsi="Times New Roman" w:cs="Times New Roman"/>
          <w:color w:val="000000"/>
          <w:lang w:eastAsia="cs-CZ"/>
        </w:rPr>
        <w:t xml:space="preserve">a spisovatel Daniel Kraus, rozhodli vyprávět jeden příběh ve dvou různých médiích. Úspěšný filmový snímek </w:t>
      </w:r>
      <w:r w:rsidRPr="00FF6A9C">
        <w:rPr>
          <w:rFonts w:ascii="Times New Roman" w:eastAsia="Times New Roman" w:hAnsi="Times New Roman" w:cs="Times New Roman"/>
          <w:i/>
          <w:color w:val="000000"/>
          <w:lang w:eastAsia="cs-CZ"/>
        </w:rPr>
        <w:t>Tvář vody</w:t>
      </w:r>
      <w:r w:rsidRPr="00260819">
        <w:rPr>
          <w:rFonts w:ascii="Times New Roman" w:eastAsia="Times New Roman" w:hAnsi="Times New Roman" w:cs="Times New Roman"/>
          <w:color w:val="000000"/>
          <w:lang w:eastAsia="cs-CZ"/>
        </w:rPr>
        <w:t xml:space="preserve"> bude mít v českých kinech premiéru 15. února 2018. Stejnojmenná kniha vychází o něco později − ve Spojených státech je datum vydání stanoveno na 27. února 2018 a ve stejný den </w:t>
      </w:r>
      <w:r>
        <w:rPr>
          <w:rFonts w:ascii="Times New Roman" w:eastAsia="Times New Roman" w:hAnsi="Times New Roman" w:cs="Times New Roman"/>
          <w:color w:val="000000"/>
          <w:lang w:eastAsia="cs-CZ"/>
        </w:rPr>
        <w:t>se na pultech knihkupectví objeví</w:t>
      </w:r>
      <w:r w:rsidRPr="00260819">
        <w:rPr>
          <w:rFonts w:ascii="Times New Roman" w:eastAsia="Times New Roman" w:hAnsi="Times New Roman" w:cs="Times New Roman"/>
          <w:color w:val="000000"/>
          <w:lang w:eastAsia="cs-CZ"/>
        </w:rPr>
        <w:t xml:space="preserve"> také český překlad.</w:t>
      </w:r>
    </w:p>
    <w:p w:rsidR="00780F4F" w:rsidRPr="00260819" w:rsidRDefault="00780F4F" w:rsidP="00780F4F">
      <w:pPr>
        <w:jc w:val="both"/>
        <w:rPr>
          <w:rFonts w:ascii="Times New Roman" w:eastAsia="Times New Roman" w:hAnsi="Times New Roman" w:cs="Times New Roman"/>
          <w:lang w:eastAsia="cs-CZ"/>
        </w:rPr>
      </w:pPr>
    </w:p>
    <w:p w:rsidR="00780F4F" w:rsidRPr="00260819" w:rsidRDefault="00780F4F" w:rsidP="00780F4F">
      <w:pPr>
        <w:jc w:val="both"/>
        <w:rPr>
          <w:rFonts w:ascii="Times New Roman" w:eastAsia="Times New Roman" w:hAnsi="Times New Roman" w:cs="Times New Roman"/>
          <w:lang w:eastAsia="cs-CZ"/>
        </w:rPr>
      </w:pPr>
      <w:r w:rsidRPr="00260819">
        <w:rPr>
          <w:rFonts w:ascii="Times New Roman" w:eastAsia="Times New Roman" w:hAnsi="Times New Roman" w:cs="Times New Roman"/>
          <w:color w:val="000000"/>
          <w:lang w:eastAsia="cs-CZ"/>
        </w:rPr>
        <w:t>Příběh jako z jiného světa je zasaz</w:t>
      </w:r>
      <w:r>
        <w:rPr>
          <w:rFonts w:ascii="Times New Roman" w:eastAsia="Times New Roman" w:hAnsi="Times New Roman" w:cs="Times New Roman"/>
          <w:color w:val="000000"/>
          <w:lang w:eastAsia="cs-CZ"/>
        </w:rPr>
        <w:t xml:space="preserve">ený do Ameriky kolem roku 1963 a odehrává se na </w:t>
      </w:r>
      <w:r w:rsidRPr="00260819">
        <w:rPr>
          <w:rFonts w:ascii="Times New Roman" w:eastAsia="Times New Roman" w:hAnsi="Times New Roman" w:cs="Times New Roman"/>
          <w:color w:val="000000"/>
          <w:lang w:eastAsia="cs-CZ"/>
        </w:rPr>
        <w:t xml:space="preserve">pozadí studené války, kde v </w:t>
      </w:r>
      <w:r w:rsidR="006E0A4F">
        <w:rPr>
          <w:rFonts w:ascii="Times New Roman" w:eastAsia="Times New Roman" w:hAnsi="Times New Roman" w:cs="Times New Roman"/>
          <w:color w:val="000000"/>
          <w:lang w:eastAsia="cs-CZ"/>
        </w:rPr>
        <w:t xml:space="preserve">přísně střežené tajné </w:t>
      </w:r>
      <w:r w:rsidRPr="00260819">
        <w:rPr>
          <w:rFonts w:ascii="Times New Roman" w:eastAsia="Times New Roman" w:hAnsi="Times New Roman" w:cs="Times New Roman"/>
          <w:color w:val="000000"/>
          <w:lang w:eastAsia="cs-CZ"/>
        </w:rPr>
        <w:t>laboratoři pracuje jako uklízečka osamělá němá dívka. Její dosavadní život však navž</w:t>
      </w:r>
      <w:r>
        <w:rPr>
          <w:rFonts w:ascii="Times New Roman" w:eastAsia="Times New Roman" w:hAnsi="Times New Roman" w:cs="Times New Roman"/>
          <w:color w:val="000000"/>
          <w:lang w:eastAsia="cs-CZ"/>
        </w:rPr>
        <w:t>dy změní setkání s živým tvorem</w:t>
      </w:r>
      <w:r w:rsidRPr="00260819">
        <w:rPr>
          <w:rFonts w:ascii="Times New Roman" w:eastAsia="Times New Roman" w:hAnsi="Times New Roman" w:cs="Times New Roman"/>
          <w:color w:val="000000"/>
          <w:lang w:eastAsia="cs-CZ"/>
        </w:rPr>
        <w:t xml:space="preserve"> z utajovaného vládního experimentu.</w:t>
      </w:r>
    </w:p>
    <w:p w:rsidR="00780F4F" w:rsidRPr="00260819" w:rsidRDefault="00780F4F" w:rsidP="00780F4F">
      <w:pPr>
        <w:jc w:val="both"/>
        <w:rPr>
          <w:rFonts w:ascii="Times New Roman" w:eastAsia="Times New Roman" w:hAnsi="Times New Roman" w:cs="Times New Roman"/>
          <w:lang w:eastAsia="cs-CZ"/>
        </w:rPr>
      </w:pPr>
    </w:p>
    <w:p w:rsidR="00780F4F" w:rsidRPr="00260819" w:rsidRDefault="00780F4F" w:rsidP="00780F4F">
      <w:pPr>
        <w:jc w:val="both"/>
        <w:rPr>
          <w:rFonts w:ascii="Times New Roman" w:eastAsia="Times New Roman" w:hAnsi="Times New Roman" w:cs="Times New Roman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55659490" wp14:editId="350148A2">
            <wp:simplePos x="0" y="0"/>
            <wp:positionH relativeFrom="column">
              <wp:posOffset>320675</wp:posOffset>
            </wp:positionH>
            <wp:positionV relativeFrom="paragraph">
              <wp:posOffset>405765</wp:posOffset>
            </wp:positionV>
            <wp:extent cx="7571105" cy="6718935"/>
            <wp:effectExtent l="0" t="0" r="0" b="5715"/>
            <wp:wrapNone/>
            <wp:docPr id="2" name="obrázek 27" descr="hl-papier_te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7" descr="hl-papier_tel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671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lang w:eastAsia="cs-CZ"/>
        </w:rPr>
        <w:t xml:space="preserve">Filmové zpracování získalo </w:t>
      </w:r>
      <w:r w:rsidRPr="00260819">
        <w:rPr>
          <w:rFonts w:ascii="Times New Roman" w:eastAsia="Times New Roman" w:hAnsi="Times New Roman" w:cs="Times New Roman"/>
          <w:color w:val="000000"/>
          <w:lang w:eastAsia="cs-CZ"/>
        </w:rPr>
        <w:t>dva Zlaté glóby za režii</w:t>
      </w:r>
      <w:r>
        <w:rPr>
          <w:rFonts w:ascii="Times New Roman" w:eastAsia="Times New Roman" w:hAnsi="Times New Roman" w:cs="Times New Roman"/>
          <w:color w:val="000000"/>
          <w:lang w:eastAsia="cs-CZ"/>
        </w:rPr>
        <w:t xml:space="preserve"> a hudbu</w:t>
      </w:r>
      <w:r w:rsidRPr="00260819">
        <w:rPr>
          <w:rFonts w:ascii="Times New Roman" w:eastAsia="Times New Roman" w:hAnsi="Times New Roman" w:cs="Times New Roman"/>
          <w:color w:val="000000"/>
          <w:lang w:eastAsia="cs-CZ"/>
        </w:rPr>
        <w:t xml:space="preserve"> a snímek je nominován na Oscara ve třinácti kategoriích − mimo jiné za nejlepší film, původní scénář, režii a herce ve vedlejších a hlavních rolích. Stal se tak horkým favoritem letošních cen americké filmové akademie.</w:t>
      </w:r>
    </w:p>
    <w:p w:rsidR="00780F4F" w:rsidRPr="00260819" w:rsidRDefault="00780F4F" w:rsidP="00780F4F">
      <w:pPr>
        <w:jc w:val="both"/>
        <w:rPr>
          <w:rFonts w:ascii="Times New Roman" w:eastAsia="Times New Roman" w:hAnsi="Times New Roman" w:cs="Times New Roman"/>
          <w:lang w:eastAsia="cs-CZ"/>
        </w:rPr>
      </w:pPr>
    </w:p>
    <w:p w:rsidR="00780F4F" w:rsidRPr="00260819" w:rsidRDefault="00780F4F" w:rsidP="00780F4F">
      <w:pPr>
        <w:jc w:val="both"/>
        <w:rPr>
          <w:rFonts w:ascii="Times New Roman" w:eastAsia="Times New Roman" w:hAnsi="Times New Roman" w:cs="Times New Roman"/>
          <w:lang w:eastAsia="cs-CZ"/>
        </w:rPr>
      </w:pPr>
      <w:proofErr w:type="spellStart"/>
      <w:r w:rsidRPr="00260819">
        <w:rPr>
          <w:rFonts w:ascii="Times New Roman" w:eastAsia="Times New Roman" w:hAnsi="Times New Roman" w:cs="Times New Roman"/>
          <w:color w:val="000000"/>
          <w:lang w:eastAsia="cs-CZ"/>
        </w:rPr>
        <w:t>Guillermo</w:t>
      </w:r>
      <w:proofErr w:type="spellEnd"/>
      <w:r w:rsidRPr="00260819"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proofErr w:type="spellStart"/>
      <w:r w:rsidRPr="00260819">
        <w:rPr>
          <w:rFonts w:ascii="Times New Roman" w:eastAsia="Times New Roman" w:hAnsi="Times New Roman" w:cs="Times New Roman"/>
          <w:color w:val="000000"/>
          <w:lang w:eastAsia="cs-CZ"/>
        </w:rPr>
        <w:t>del</w:t>
      </w:r>
      <w:proofErr w:type="spellEnd"/>
      <w:r w:rsidRPr="00260819">
        <w:rPr>
          <w:rFonts w:ascii="Times New Roman" w:eastAsia="Times New Roman" w:hAnsi="Times New Roman" w:cs="Times New Roman"/>
          <w:color w:val="000000"/>
          <w:lang w:eastAsia="cs-CZ"/>
        </w:rPr>
        <w:t xml:space="preserve"> Toro a Daniel Kraus na společném projektu pracovali dlouhé roky. Vše začalo ve chvíli, kdy se setkali při přípravě společné knihy </w:t>
      </w:r>
      <w:proofErr w:type="spellStart"/>
      <w:r w:rsidRPr="00FF6A9C">
        <w:rPr>
          <w:rFonts w:ascii="Times New Roman" w:eastAsia="Times New Roman" w:hAnsi="Times New Roman" w:cs="Times New Roman"/>
          <w:i/>
          <w:color w:val="000000"/>
          <w:lang w:eastAsia="cs-CZ"/>
        </w:rPr>
        <w:t>Trollhunters</w:t>
      </w:r>
      <w:proofErr w:type="spellEnd"/>
      <w:r w:rsidRPr="00260819">
        <w:rPr>
          <w:rFonts w:ascii="Times New Roman" w:eastAsia="Times New Roman" w:hAnsi="Times New Roman" w:cs="Times New Roman"/>
          <w:color w:val="000000"/>
          <w:lang w:eastAsia="cs-CZ"/>
        </w:rPr>
        <w:t xml:space="preserve"> a Daniel Kraus se </w:t>
      </w:r>
      <w:proofErr w:type="spellStart"/>
      <w:r w:rsidRPr="00260819">
        <w:rPr>
          <w:rFonts w:ascii="Times New Roman" w:eastAsia="Times New Roman" w:hAnsi="Times New Roman" w:cs="Times New Roman"/>
          <w:color w:val="000000"/>
          <w:lang w:eastAsia="cs-CZ"/>
        </w:rPr>
        <w:t>del</w:t>
      </w:r>
      <w:proofErr w:type="spellEnd"/>
      <w:r w:rsidRPr="00260819"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proofErr w:type="spellStart"/>
      <w:r w:rsidRPr="00260819">
        <w:rPr>
          <w:rFonts w:ascii="Times New Roman" w:eastAsia="Times New Roman" w:hAnsi="Times New Roman" w:cs="Times New Roman"/>
          <w:color w:val="000000"/>
          <w:lang w:eastAsia="cs-CZ"/>
        </w:rPr>
        <w:t>Torovi</w:t>
      </w:r>
      <w:proofErr w:type="spellEnd"/>
      <w:r w:rsidRPr="00260819">
        <w:rPr>
          <w:rFonts w:ascii="Times New Roman" w:eastAsia="Times New Roman" w:hAnsi="Times New Roman" w:cs="Times New Roman"/>
          <w:color w:val="000000"/>
          <w:lang w:eastAsia="cs-CZ"/>
        </w:rPr>
        <w:t xml:space="preserve"> svěřil se svý</w:t>
      </w:r>
      <w:r>
        <w:rPr>
          <w:rFonts w:ascii="Times New Roman" w:eastAsia="Times New Roman" w:hAnsi="Times New Roman" w:cs="Times New Roman"/>
          <w:color w:val="000000"/>
          <w:lang w:eastAsia="cs-CZ"/>
        </w:rPr>
        <w:t>m záměrem zpracovat nápad, jenž</w:t>
      </w:r>
      <w:r w:rsidRPr="00260819">
        <w:rPr>
          <w:rFonts w:ascii="Times New Roman" w:eastAsia="Times New Roman" w:hAnsi="Times New Roman" w:cs="Times New Roman"/>
          <w:color w:val="000000"/>
          <w:lang w:eastAsia="cs-CZ"/>
        </w:rPr>
        <w:t xml:space="preserve"> mu ležel v hlavě už od patnácti let. Příběh o vodním tvorovi uvězněném v laboratoři </w:t>
      </w:r>
      <w:r w:rsidR="006E0A4F">
        <w:rPr>
          <w:rFonts w:ascii="Times New Roman" w:eastAsia="Times New Roman" w:hAnsi="Times New Roman" w:cs="Times New Roman"/>
          <w:color w:val="000000"/>
          <w:lang w:eastAsia="cs-CZ"/>
        </w:rPr>
        <w:br/>
      </w:r>
      <w:r w:rsidRPr="00260819">
        <w:rPr>
          <w:rFonts w:ascii="Times New Roman" w:eastAsia="Times New Roman" w:hAnsi="Times New Roman" w:cs="Times New Roman"/>
          <w:color w:val="000000"/>
          <w:lang w:eastAsia="cs-CZ"/>
        </w:rPr>
        <w:t>a uklízečce, která se s ním spřátelí. „</w:t>
      </w:r>
      <w:r w:rsidRPr="00FF6A9C">
        <w:rPr>
          <w:rFonts w:ascii="Times New Roman" w:eastAsia="Times New Roman" w:hAnsi="Times New Roman" w:cs="Times New Roman"/>
          <w:iCs/>
          <w:color w:val="000000"/>
          <w:lang w:eastAsia="cs-CZ"/>
        </w:rPr>
        <w:t>Odpověděl jsem mu na to – nic víc neříkej. Já ten nápad od tebe koupím</w:t>
      </w:r>
      <w:r w:rsidRPr="00260819">
        <w:rPr>
          <w:rFonts w:ascii="Times New Roman" w:eastAsia="Times New Roman" w:hAnsi="Times New Roman" w:cs="Times New Roman"/>
          <w:i/>
          <w:iCs/>
          <w:color w:val="000000"/>
          <w:lang w:eastAsia="cs-CZ"/>
        </w:rPr>
        <w:t>,</w:t>
      </w:r>
      <w:r w:rsidRPr="00260819">
        <w:rPr>
          <w:rFonts w:ascii="Times New Roman" w:eastAsia="Times New Roman" w:hAnsi="Times New Roman" w:cs="Times New Roman"/>
          <w:color w:val="000000"/>
          <w:lang w:eastAsia="cs-CZ"/>
        </w:rPr>
        <w:t xml:space="preserve">“ vzpomíná na setkání </w:t>
      </w:r>
      <w:proofErr w:type="spellStart"/>
      <w:r w:rsidRPr="00260819">
        <w:rPr>
          <w:rFonts w:ascii="Times New Roman" w:eastAsia="Times New Roman" w:hAnsi="Times New Roman" w:cs="Times New Roman"/>
          <w:color w:val="000000"/>
          <w:lang w:eastAsia="cs-CZ"/>
        </w:rPr>
        <w:t>del</w:t>
      </w:r>
      <w:proofErr w:type="spellEnd"/>
      <w:r w:rsidRPr="00260819">
        <w:rPr>
          <w:rFonts w:ascii="Times New Roman" w:eastAsia="Times New Roman" w:hAnsi="Times New Roman" w:cs="Times New Roman"/>
          <w:color w:val="000000"/>
          <w:lang w:eastAsia="cs-CZ"/>
        </w:rPr>
        <w:t xml:space="preserve"> Toro.</w:t>
      </w:r>
    </w:p>
    <w:p w:rsidR="00780F4F" w:rsidRPr="00260819" w:rsidRDefault="00780F4F" w:rsidP="00780F4F">
      <w:pPr>
        <w:jc w:val="both"/>
        <w:rPr>
          <w:rFonts w:ascii="Times New Roman" w:eastAsia="Times New Roman" w:hAnsi="Times New Roman" w:cs="Times New Roman"/>
          <w:lang w:eastAsia="cs-CZ"/>
        </w:rPr>
      </w:pPr>
    </w:p>
    <w:p w:rsidR="00780F4F" w:rsidRPr="00260819" w:rsidRDefault="00780F4F" w:rsidP="00780F4F">
      <w:pPr>
        <w:jc w:val="both"/>
        <w:rPr>
          <w:rFonts w:ascii="Times New Roman" w:eastAsia="Times New Roman" w:hAnsi="Times New Roman" w:cs="Times New Roman"/>
          <w:lang w:eastAsia="cs-CZ"/>
        </w:rPr>
      </w:pPr>
      <w:r w:rsidRPr="00260819">
        <w:rPr>
          <w:rFonts w:ascii="Times New Roman" w:eastAsia="Times New Roman" w:hAnsi="Times New Roman" w:cs="Times New Roman"/>
          <w:color w:val="000000"/>
          <w:lang w:eastAsia="cs-CZ"/>
        </w:rPr>
        <w:t>„</w:t>
      </w:r>
      <w:r w:rsidRPr="00FF6A9C">
        <w:rPr>
          <w:rFonts w:ascii="Times New Roman" w:eastAsia="Times New Roman" w:hAnsi="Times New Roman" w:cs="Times New Roman"/>
          <w:iCs/>
          <w:color w:val="000000"/>
          <w:lang w:eastAsia="cs-CZ"/>
        </w:rPr>
        <w:t xml:space="preserve">Můj příběh nebyl úplný, dokud jsem se nepotkal s </w:t>
      </w:r>
      <w:proofErr w:type="spellStart"/>
      <w:r w:rsidRPr="00FF6A9C">
        <w:rPr>
          <w:rFonts w:ascii="Times New Roman" w:eastAsia="Times New Roman" w:hAnsi="Times New Roman" w:cs="Times New Roman"/>
          <w:iCs/>
          <w:color w:val="000000"/>
          <w:lang w:eastAsia="cs-CZ"/>
        </w:rPr>
        <w:t>Guillermem</w:t>
      </w:r>
      <w:proofErr w:type="spellEnd"/>
      <w:r w:rsidRPr="00FF6A9C">
        <w:rPr>
          <w:rFonts w:ascii="Times New Roman" w:eastAsia="Times New Roman" w:hAnsi="Times New Roman" w:cs="Times New Roman"/>
          <w:iCs/>
          <w:color w:val="000000"/>
          <w:lang w:eastAsia="cs-CZ"/>
        </w:rPr>
        <w:t xml:space="preserve">. Během několika vteřin, kdy jsem mu o nápadu </w:t>
      </w:r>
      <w:r>
        <w:rPr>
          <w:rFonts w:ascii="Times New Roman" w:eastAsia="Times New Roman" w:hAnsi="Times New Roman" w:cs="Times New Roman"/>
          <w:iCs/>
          <w:color w:val="000000"/>
          <w:lang w:eastAsia="cs-CZ"/>
        </w:rPr>
        <w:t xml:space="preserve">vyprávěl, </w:t>
      </w:r>
      <w:r w:rsidR="006E0A4F">
        <w:rPr>
          <w:rFonts w:ascii="Times New Roman" w:eastAsia="Times New Roman" w:hAnsi="Times New Roman" w:cs="Times New Roman"/>
          <w:iCs/>
          <w:color w:val="000000"/>
          <w:lang w:eastAsia="cs-CZ"/>
        </w:rPr>
        <w:t xml:space="preserve">mě začal </w:t>
      </w:r>
      <w:r w:rsidRPr="00FF6A9C">
        <w:rPr>
          <w:rFonts w:ascii="Times New Roman" w:eastAsia="Times New Roman" w:hAnsi="Times New Roman" w:cs="Times New Roman"/>
          <w:iCs/>
          <w:color w:val="000000"/>
          <w:lang w:eastAsia="cs-CZ"/>
        </w:rPr>
        <w:t>doplňovat. Psaní s ním jsem si zamiloval, protože je to nejopravdovější a emočně nejotevřenější umělec, jakého znám. A jeho citlivost dobře doplňuje moje temnější a drsnější tendence</w:t>
      </w:r>
      <w:r w:rsidRPr="00260819">
        <w:rPr>
          <w:rFonts w:ascii="Times New Roman" w:eastAsia="Times New Roman" w:hAnsi="Times New Roman" w:cs="Times New Roman"/>
          <w:color w:val="000000"/>
          <w:lang w:eastAsia="cs-CZ"/>
        </w:rPr>
        <w:t>,“ popisuje Daniel Kraus.</w:t>
      </w:r>
    </w:p>
    <w:p w:rsidR="00780F4F" w:rsidRPr="00260819" w:rsidRDefault="00780F4F" w:rsidP="00780F4F">
      <w:pPr>
        <w:jc w:val="both"/>
        <w:rPr>
          <w:rFonts w:ascii="Times New Roman" w:eastAsia="Times New Roman" w:hAnsi="Times New Roman" w:cs="Times New Roman"/>
          <w:lang w:eastAsia="cs-CZ"/>
        </w:rPr>
      </w:pPr>
    </w:p>
    <w:p w:rsidR="00780F4F" w:rsidRDefault="00780F4F" w:rsidP="00780F4F">
      <w:pPr>
        <w:jc w:val="both"/>
        <w:rPr>
          <w:rFonts w:ascii="Times New Roman" w:eastAsia="Times New Roman" w:hAnsi="Times New Roman" w:cs="Times New Roman"/>
          <w:color w:val="000000"/>
          <w:u w:val="single"/>
          <w:lang w:eastAsia="cs-CZ"/>
        </w:rPr>
      </w:pPr>
      <w:r w:rsidRPr="00260819">
        <w:rPr>
          <w:rFonts w:ascii="Times New Roman" w:eastAsia="Times New Roman" w:hAnsi="Times New Roman" w:cs="Times New Roman"/>
          <w:color w:val="000000"/>
          <w:lang w:eastAsia="cs-CZ"/>
        </w:rPr>
        <w:t xml:space="preserve">Oba autoři se poté dohodli, že každý z nich příběh převypráví po svém. Během tvorby spolu byli v kontaktu, Kraus se však v určitém </w:t>
      </w:r>
      <w:r>
        <w:rPr>
          <w:rFonts w:ascii="Times New Roman" w:eastAsia="Times New Roman" w:hAnsi="Times New Roman" w:cs="Times New Roman"/>
          <w:color w:val="000000"/>
          <w:lang w:eastAsia="cs-CZ"/>
        </w:rPr>
        <w:t>okamžiku</w:t>
      </w:r>
      <w:r w:rsidRPr="00260819">
        <w:rPr>
          <w:rFonts w:ascii="Times New Roman" w:eastAsia="Times New Roman" w:hAnsi="Times New Roman" w:cs="Times New Roman"/>
          <w:color w:val="000000"/>
          <w:lang w:eastAsia="cs-CZ"/>
        </w:rPr>
        <w:t xml:space="preserve"> psaní na chvíli izoloval od informací doprovázejících vznik filmu, aby se mohl lépe soustředit na román. </w:t>
      </w:r>
    </w:p>
    <w:p w:rsidR="00780F4F" w:rsidRPr="00260819" w:rsidRDefault="00780F4F" w:rsidP="00780F4F">
      <w:pPr>
        <w:jc w:val="both"/>
        <w:rPr>
          <w:rFonts w:ascii="Times New Roman" w:eastAsia="Times New Roman" w:hAnsi="Times New Roman" w:cs="Times New Roman"/>
          <w:lang w:eastAsia="cs-CZ"/>
        </w:rPr>
      </w:pPr>
    </w:p>
    <w:p w:rsidR="00780F4F" w:rsidRPr="00260819" w:rsidRDefault="00780F4F" w:rsidP="00780F4F">
      <w:pPr>
        <w:jc w:val="both"/>
        <w:rPr>
          <w:rFonts w:ascii="Times New Roman" w:eastAsia="Times New Roman" w:hAnsi="Times New Roman" w:cs="Times New Roman"/>
          <w:lang w:eastAsia="cs-CZ"/>
        </w:rPr>
      </w:pPr>
      <w:r w:rsidRPr="00260819">
        <w:rPr>
          <w:rFonts w:ascii="Times New Roman" w:eastAsia="Times New Roman" w:hAnsi="Times New Roman" w:cs="Times New Roman"/>
          <w:color w:val="000000"/>
          <w:lang w:eastAsia="cs-CZ"/>
        </w:rPr>
        <w:t>Přestože se jedná o dva svébytné umělecké celky, srovnání filmu s</w:t>
      </w:r>
      <w:r>
        <w:rPr>
          <w:rFonts w:ascii="Times New Roman" w:eastAsia="Times New Roman" w:hAnsi="Times New Roman" w:cs="Times New Roman"/>
          <w:color w:val="000000"/>
          <w:lang w:eastAsia="cs-CZ"/>
        </w:rPr>
        <w:t> </w:t>
      </w:r>
      <w:r w:rsidRPr="00260819">
        <w:rPr>
          <w:rFonts w:ascii="Times New Roman" w:eastAsia="Times New Roman" w:hAnsi="Times New Roman" w:cs="Times New Roman"/>
          <w:color w:val="000000"/>
          <w:lang w:eastAsia="cs-CZ"/>
        </w:rPr>
        <w:t>knihou</w:t>
      </w:r>
      <w:r>
        <w:rPr>
          <w:rFonts w:ascii="Times New Roman" w:eastAsia="Times New Roman" w:hAnsi="Times New Roman" w:cs="Times New Roman"/>
          <w:color w:val="000000"/>
          <w:lang w:eastAsia="cs-CZ"/>
        </w:rPr>
        <w:t xml:space="preserve"> se</w:t>
      </w:r>
      <w:r w:rsidRPr="00260819">
        <w:rPr>
          <w:rFonts w:ascii="Times New Roman" w:eastAsia="Times New Roman" w:hAnsi="Times New Roman" w:cs="Times New Roman"/>
          <w:color w:val="000000"/>
          <w:lang w:eastAsia="cs-CZ"/>
        </w:rPr>
        <w:t xml:space="preserve"> samozřejmě nabízí. „</w:t>
      </w:r>
      <w:r w:rsidRPr="00FF6A9C">
        <w:rPr>
          <w:rFonts w:ascii="Times New Roman" w:eastAsia="Times New Roman" w:hAnsi="Times New Roman" w:cs="Times New Roman"/>
          <w:iCs/>
          <w:color w:val="000000"/>
          <w:lang w:eastAsia="cs-CZ"/>
        </w:rPr>
        <w:t xml:space="preserve">Kraus </w:t>
      </w:r>
      <w:r w:rsidR="006E0A4F">
        <w:rPr>
          <w:rFonts w:ascii="Times New Roman" w:eastAsia="Times New Roman" w:hAnsi="Times New Roman" w:cs="Times New Roman"/>
          <w:iCs/>
          <w:color w:val="000000"/>
          <w:lang w:eastAsia="cs-CZ"/>
        </w:rPr>
        <w:br/>
      </w:r>
      <w:r w:rsidRPr="00FF6A9C">
        <w:rPr>
          <w:rFonts w:ascii="Times New Roman" w:eastAsia="Times New Roman" w:hAnsi="Times New Roman" w:cs="Times New Roman"/>
          <w:iCs/>
          <w:color w:val="000000"/>
          <w:lang w:eastAsia="cs-CZ"/>
        </w:rPr>
        <w:t xml:space="preserve">a </w:t>
      </w:r>
      <w:proofErr w:type="spellStart"/>
      <w:r w:rsidRPr="00FF6A9C">
        <w:rPr>
          <w:rFonts w:ascii="Times New Roman" w:eastAsia="Times New Roman" w:hAnsi="Times New Roman" w:cs="Times New Roman"/>
          <w:iCs/>
          <w:color w:val="000000"/>
          <w:lang w:eastAsia="cs-CZ"/>
        </w:rPr>
        <w:t>del</w:t>
      </w:r>
      <w:proofErr w:type="spellEnd"/>
      <w:r w:rsidRPr="00FF6A9C">
        <w:rPr>
          <w:rFonts w:ascii="Times New Roman" w:eastAsia="Times New Roman" w:hAnsi="Times New Roman" w:cs="Times New Roman"/>
          <w:iCs/>
          <w:color w:val="000000"/>
          <w:lang w:eastAsia="cs-CZ"/>
        </w:rPr>
        <w:t xml:space="preserve"> Toro sice zpracovali stejné téma, ale odlišnými prostředky a každý svým vlastním přístu</w:t>
      </w:r>
      <w:r>
        <w:rPr>
          <w:rFonts w:ascii="Times New Roman" w:eastAsia="Times New Roman" w:hAnsi="Times New Roman" w:cs="Times New Roman"/>
          <w:iCs/>
          <w:color w:val="000000"/>
          <w:lang w:eastAsia="cs-CZ"/>
        </w:rPr>
        <w:t xml:space="preserve">pem. Krausova </w:t>
      </w:r>
      <w:r w:rsidRPr="00FF6A9C">
        <w:rPr>
          <w:rFonts w:ascii="Times New Roman" w:eastAsia="Times New Roman" w:hAnsi="Times New Roman" w:cs="Times New Roman"/>
          <w:i/>
          <w:iCs/>
          <w:color w:val="000000"/>
          <w:lang w:eastAsia="cs-CZ"/>
        </w:rPr>
        <w:t>Tvář vody</w:t>
      </w:r>
      <w:r>
        <w:rPr>
          <w:rFonts w:ascii="Times New Roman" w:eastAsia="Times New Roman" w:hAnsi="Times New Roman" w:cs="Times New Roman"/>
          <w:iCs/>
          <w:color w:val="000000"/>
          <w:lang w:eastAsia="cs-CZ"/>
        </w:rPr>
        <w:t xml:space="preserve"> je </w:t>
      </w:r>
      <w:r w:rsidRPr="00FF6A9C">
        <w:rPr>
          <w:rFonts w:ascii="Times New Roman" w:eastAsia="Times New Roman" w:hAnsi="Times New Roman" w:cs="Times New Roman"/>
          <w:iCs/>
          <w:color w:val="000000"/>
          <w:lang w:eastAsia="cs-CZ"/>
        </w:rPr>
        <w:t xml:space="preserve">podobně poetická a emotivní jako film, ale jde více do hloubky </w:t>
      </w:r>
      <w:r w:rsidRPr="00260819">
        <w:rPr>
          <w:rFonts w:ascii="Times New Roman" w:eastAsia="Times New Roman" w:hAnsi="Times New Roman" w:cs="Times New Roman"/>
          <w:color w:val="000000"/>
          <w:lang w:eastAsia="cs-CZ"/>
        </w:rPr>
        <w:t>−</w:t>
      </w:r>
      <w:r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r w:rsidRPr="00FF6A9C">
        <w:rPr>
          <w:rFonts w:ascii="Times New Roman" w:eastAsia="Times New Roman" w:hAnsi="Times New Roman" w:cs="Times New Roman"/>
          <w:iCs/>
          <w:color w:val="000000"/>
          <w:lang w:eastAsia="cs-CZ"/>
        </w:rPr>
        <w:t xml:space="preserve">dává prostor i dalším postavám, díky kterým je příběh o sblížení dívky a vodního tvora tak živý a uvěřitelný. Obě podoby </w:t>
      </w:r>
      <w:r w:rsidRPr="00FF6A9C">
        <w:rPr>
          <w:rFonts w:ascii="Times New Roman" w:eastAsia="Times New Roman" w:hAnsi="Times New Roman" w:cs="Times New Roman"/>
          <w:i/>
          <w:iCs/>
          <w:color w:val="000000"/>
          <w:lang w:eastAsia="cs-CZ"/>
        </w:rPr>
        <w:t>Tváře vody</w:t>
      </w:r>
      <w:r w:rsidRPr="00FF6A9C">
        <w:rPr>
          <w:rFonts w:ascii="Times New Roman" w:eastAsia="Times New Roman" w:hAnsi="Times New Roman" w:cs="Times New Roman"/>
          <w:iCs/>
          <w:color w:val="000000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lang w:eastAsia="cs-CZ"/>
        </w:rPr>
        <w:t xml:space="preserve">lze </w:t>
      </w:r>
      <w:r w:rsidRPr="00FF6A9C">
        <w:rPr>
          <w:rFonts w:ascii="Times New Roman" w:eastAsia="Times New Roman" w:hAnsi="Times New Roman" w:cs="Times New Roman"/>
          <w:iCs/>
          <w:color w:val="000000"/>
          <w:lang w:eastAsia="cs-CZ"/>
        </w:rPr>
        <w:t>vnímat jako dvě rovnocenné alternativy (umělecké) reality. Je jedno, kterou si zvolíme jako tu pravou, pravdivé totiž mohou být obě</w:t>
      </w:r>
      <w:r w:rsidRPr="00FF6A9C">
        <w:rPr>
          <w:rFonts w:ascii="Times New Roman" w:eastAsia="Times New Roman" w:hAnsi="Times New Roman" w:cs="Times New Roman"/>
          <w:color w:val="000000"/>
          <w:lang w:eastAsia="cs-CZ"/>
        </w:rPr>
        <w:t>,</w:t>
      </w:r>
      <w:r w:rsidRPr="00260819">
        <w:rPr>
          <w:rFonts w:ascii="Times New Roman" w:eastAsia="Times New Roman" w:hAnsi="Times New Roman" w:cs="Times New Roman"/>
          <w:color w:val="000000"/>
          <w:lang w:eastAsia="cs-CZ"/>
        </w:rPr>
        <w:t>“ hodnotí filmové a knižní zpracování redaktor nakladatelství Host Jiří Štěpán.</w:t>
      </w:r>
    </w:p>
    <w:p w:rsidR="00780F4F" w:rsidRPr="00260819" w:rsidRDefault="00780F4F" w:rsidP="00780F4F">
      <w:pPr>
        <w:jc w:val="both"/>
        <w:rPr>
          <w:rFonts w:ascii="Times New Roman" w:eastAsia="Times New Roman" w:hAnsi="Times New Roman" w:cs="Times New Roman"/>
          <w:lang w:eastAsia="cs-CZ"/>
        </w:rPr>
      </w:pPr>
    </w:p>
    <w:p w:rsidR="00780F4F" w:rsidRPr="00260819" w:rsidRDefault="00601E8B" w:rsidP="00780F4F">
      <w:pPr>
        <w:jc w:val="both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color w:val="000000"/>
          <w:lang w:eastAsia="cs-CZ"/>
        </w:rPr>
        <w:t>A</w:t>
      </w:r>
      <w:r w:rsidR="00780F4F" w:rsidRPr="00260819">
        <w:rPr>
          <w:rFonts w:ascii="Times New Roman" w:eastAsia="Times New Roman" w:hAnsi="Times New Roman" w:cs="Times New Roman"/>
          <w:color w:val="000000"/>
          <w:lang w:eastAsia="cs-CZ"/>
        </w:rPr>
        <w:t xml:space="preserve">utoři </w:t>
      </w:r>
      <w:r w:rsidR="00780F4F" w:rsidRPr="00260819">
        <w:rPr>
          <w:rFonts w:ascii="Times New Roman" w:eastAsia="Times New Roman" w:hAnsi="Times New Roman" w:cs="Times New Roman"/>
          <w:i/>
          <w:iCs/>
          <w:color w:val="000000"/>
          <w:lang w:eastAsia="cs-CZ"/>
        </w:rPr>
        <w:t>Tváře vody</w:t>
      </w:r>
      <w:r w:rsidR="00780F4F" w:rsidRPr="00260819">
        <w:rPr>
          <w:rFonts w:ascii="Times New Roman" w:eastAsia="Times New Roman" w:hAnsi="Times New Roman" w:cs="Times New Roman"/>
          <w:color w:val="000000"/>
          <w:lang w:eastAsia="cs-CZ"/>
        </w:rPr>
        <w:t xml:space="preserve"> jsou dobře známí díky své předchozí tvorbě −</w:t>
      </w:r>
      <w:r w:rsidR="00780F4F"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proofErr w:type="spellStart"/>
      <w:r w:rsidR="00780F4F" w:rsidRPr="00260819">
        <w:rPr>
          <w:rFonts w:ascii="Times New Roman" w:eastAsia="Times New Roman" w:hAnsi="Times New Roman" w:cs="Times New Roman"/>
          <w:color w:val="000000"/>
          <w:lang w:eastAsia="cs-CZ"/>
        </w:rPr>
        <w:t>Guillermo</w:t>
      </w:r>
      <w:proofErr w:type="spellEnd"/>
      <w:r w:rsidR="00780F4F" w:rsidRPr="00260819"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proofErr w:type="spellStart"/>
      <w:r w:rsidR="00780F4F" w:rsidRPr="00260819">
        <w:rPr>
          <w:rFonts w:ascii="Times New Roman" w:eastAsia="Times New Roman" w:hAnsi="Times New Roman" w:cs="Times New Roman"/>
          <w:color w:val="000000"/>
          <w:lang w:eastAsia="cs-CZ"/>
        </w:rPr>
        <w:t>del</w:t>
      </w:r>
      <w:proofErr w:type="spellEnd"/>
      <w:r w:rsidR="00780F4F" w:rsidRPr="00260819">
        <w:rPr>
          <w:rFonts w:ascii="Times New Roman" w:eastAsia="Times New Roman" w:hAnsi="Times New Roman" w:cs="Times New Roman"/>
          <w:color w:val="000000"/>
          <w:lang w:eastAsia="cs-CZ"/>
        </w:rPr>
        <w:t xml:space="preserve"> Toro má na kontě filmy jako </w:t>
      </w:r>
      <w:r w:rsidR="00780F4F" w:rsidRPr="00FF6A9C">
        <w:rPr>
          <w:rFonts w:ascii="Times New Roman" w:eastAsia="Times New Roman" w:hAnsi="Times New Roman" w:cs="Times New Roman"/>
          <w:i/>
          <w:color w:val="000000"/>
          <w:lang w:eastAsia="cs-CZ"/>
        </w:rPr>
        <w:t>Faunův labyrint, Ďáblova páteř</w:t>
      </w:r>
      <w:r w:rsidR="00780F4F" w:rsidRPr="00260819">
        <w:rPr>
          <w:rFonts w:ascii="Times New Roman" w:eastAsia="Times New Roman" w:hAnsi="Times New Roman" w:cs="Times New Roman"/>
          <w:color w:val="000000"/>
          <w:lang w:eastAsia="cs-CZ"/>
        </w:rPr>
        <w:t xml:space="preserve"> nebo </w:t>
      </w:r>
      <w:proofErr w:type="spellStart"/>
      <w:r w:rsidR="00780F4F" w:rsidRPr="00FF6A9C">
        <w:rPr>
          <w:rFonts w:ascii="Times New Roman" w:eastAsia="Times New Roman" w:hAnsi="Times New Roman" w:cs="Times New Roman"/>
          <w:i/>
          <w:color w:val="000000"/>
          <w:lang w:eastAsia="cs-CZ"/>
        </w:rPr>
        <w:t>Hellboy</w:t>
      </w:r>
      <w:proofErr w:type="spellEnd"/>
      <w:r w:rsidR="00780F4F" w:rsidRPr="00260819">
        <w:rPr>
          <w:rFonts w:ascii="Times New Roman" w:eastAsia="Times New Roman" w:hAnsi="Times New Roman" w:cs="Times New Roman"/>
          <w:color w:val="000000"/>
          <w:lang w:eastAsia="cs-CZ"/>
        </w:rPr>
        <w:t xml:space="preserve">. </w:t>
      </w:r>
      <w:r w:rsidR="00780F4F">
        <w:rPr>
          <w:rFonts w:ascii="Times New Roman" w:eastAsia="Times New Roman" w:hAnsi="Times New Roman" w:cs="Times New Roman"/>
          <w:color w:val="000000"/>
          <w:lang w:eastAsia="cs-CZ"/>
        </w:rPr>
        <w:t>Krausův</w:t>
      </w:r>
      <w:r w:rsidR="00780F4F" w:rsidRPr="00260819">
        <w:rPr>
          <w:rFonts w:ascii="Times New Roman" w:eastAsia="Times New Roman" w:hAnsi="Times New Roman" w:cs="Times New Roman"/>
          <w:color w:val="000000"/>
          <w:lang w:eastAsia="cs-CZ"/>
        </w:rPr>
        <w:t xml:space="preserve"> román </w:t>
      </w:r>
      <w:proofErr w:type="spellStart"/>
      <w:r w:rsidR="00780F4F" w:rsidRPr="00260819">
        <w:rPr>
          <w:rFonts w:ascii="Times New Roman" w:eastAsia="Times New Roman" w:hAnsi="Times New Roman" w:cs="Times New Roman"/>
          <w:i/>
          <w:iCs/>
          <w:color w:val="000000"/>
          <w:lang w:eastAsia="cs-CZ"/>
        </w:rPr>
        <w:t>The</w:t>
      </w:r>
      <w:proofErr w:type="spellEnd"/>
      <w:r w:rsidR="00780F4F" w:rsidRPr="00260819">
        <w:rPr>
          <w:rFonts w:ascii="Times New Roman" w:eastAsia="Times New Roman" w:hAnsi="Times New Roman" w:cs="Times New Roman"/>
          <w:i/>
          <w:iCs/>
          <w:color w:val="000000"/>
          <w:lang w:eastAsia="cs-CZ"/>
        </w:rPr>
        <w:t xml:space="preserve"> </w:t>
      </w:r>
      <w:proofErr w:type="spellStart"/>
      <w:r w:rsidR="00780F4F" w:rsidRPr="00260819">
        <w:rPr>
          <w:rFonts w:ascii="Times New Roman" w:eastAsia="Times New Roman" w:hAnsi="Times New Roman" w:cs="Times New Roman"/>
          <w:i/>
          <w:iCs/>
          <w:color w:val="000000"/>
          <w:lang w:eastAsia="cs-CZ"/>
        </w:rPr>
        <w:t>Death</w:t>
      </w:r>
      <w:proofErr w:type="spellEnd"/>
      <w:r w:rsidR="00780F4F" w:rsidRPr="00260819">
        <w:rPr>
          <w:rFonts w:ascii="Times New Roman" w:eastAsia="Times New Roman" w:hAnsi="Times New Roman" w:cs="Times New Roman"/>
          <w:i/>
          <w:iCs/>
          <w:color w:val="000000"/>
          <w:lang w:eastAsia="cs-CZ"/>
        </w:rPr>
        <w:t xml:space="preserve"> and </w:t>
      </w:r>
      <w:proofErr w:type="spellStart"/>
      <w:r w:rsidR="00780F4F" w:rsidRPr="00260819">
        <w:rPr>
          <w:rFonts w:ascii="Times New Roman" w:eastAsia="Times New Roman" w:hAnsi="Times New Roman" w:cs="Times New Roman"/>
          <w:i/>
          <w:iCs/>
          <w:color w:val="000000"/>
          <w:lang w:eastAsia="cs-CZ"/>
        </w:rPr>
        <w:t>Life</w:t>
      </w:r>
      <w:proofErr w:type="spellEnd"/>
      <w:r w:rsidR="00780F4F" w:rsidRPr="00260819">
        <w:rPr>
          <w:rFonts w:ascii="Times New Roman" w:eastAsia="Times New Roman" w:hAnsi="Times New Roman" w:cs="Times New Roman"/>
          <w:i/>
          <w:iCs/>
          <w:color w:val="000000"/>
          <w:lang w:eastAsia="cs-CZ"/>
        </w:rPr>
        <w:t xml:space="preserve"> </w:t>
      </w:r>
      <w:proofErr w:type="spellStart"/>
      <w:r w:rsidR="00780F4F" w:rsidRPr="00260819">
        <w:rPr>
          <w:rFonts w:ascii="Times New Roman" w:eastAsia="Times New Roman" w:hAnsi="Times New Roman" w:cs="Times New Roman"/>
          <w:i/>
          <w:iCs/>
          <w:color w:val="000000"/>
          <w:lang w:eastAsia="cs-CZ"/>
        </w:rPr>
        <w:t>of</w:t>
      </w:r>
      <w:proofErr w:type="spellEnd"/>
      <w:r w:rsidR="00780F4F" w:rsidRPr="00260819">
        <w:rPr>
          <w:rFonts w:ascii="Times New Roman" w:eastAsia="Times New Roman" w:hAnsi="Times New Roman" w:cs="Times New Roman"/>
          <w:i/>
          <w:iCs/>
          <w:color w:val="000000"/>
          <w:lang w:eastAsia="cs-CZ"/>
        </w:rPr>
        <w:t xml:space="preserve"> </w:t>
      </w:r>
      <w:proofErr w:type="spellStart"/>
      <w:r w:rsidR="00780F4F" w:rsidRPr="00260819">
        <w:rPr>
          <w:rFonts w:ascii="Times New Roman" w:eastAsia="Times New Roman" w:hAnsi="Times New Roman" w:cs="Times New Roman"/>
          <w:i/>
          <w:iCs/>
          <w:color w:val="000000"/>
          <w:lang w:eastAsia="cs-CZ"/>
        </w:rPr>
        <w:t>Zebulon</w:t>
      </w:r>
      <w:proofErr w:type="spellEnd"/>
      <w:r w:rsidR="00780F4F" w:rsidRPr="00260819">
        <w:rPr>
          <w:rFonts w:ascii="Times New Roman" w:eastAsia="Times New Roman" w:hAnsi="Times New Roman" w:cs="Times New Roman"/>
          <w:i/>
          <w:iCs/>
          <w:color w:val="000000"/>
          <w:lang w:eastAsia="cs-CZ"/>
        </w:rPr>
        <w:t xml:space="preserve"> </w:t>
      </w:r>
      <w:proofErr w:type="spellStart"/>
      <w:r w:rsidR="00780F4F" w:rsidRPr="00260819">
        <w:rPr>
          <w:rFonts w:ascii="Times New Roman" w:eastAsia="Times New Roman" w:hAnsi="Times New Roman" w:cs="Times New Roman"/>
          <w:i/>
          <w:iCs/>
          <w:color w:val="000000"/>
          <w:lang w:eastAsia="cs-CZ"/>
        </w:rPr>
        <w:t>Finch</w:t>
      </w:r>
      <w:proofErr w:type="spellEnd"/>
      <w:r w:rsidR="00780F4F">
        <w:rPr>
          <w:rFonts w:ascii="Times New Roman" w:eastAsia="Times New Roman" w:hAnsi="Times New Roman" w:cs="Times New Roman"/>
          <w:color w:val="000000"/>
          <w:lang w:eastAsia="cs-CZ"/>
        </w:rPr>
        <w:t xml:space="preserve"> zahrnul časopis</w:t>
      </w:r>
      <w:r w:rsidR="00780F4F" w:rsidRPr="00260819"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proofErr w:type="spellStart"/>
      <w:r w:rsidR="00780F4F" w:rsidRPr="00D832B4">
        <w:rPr>
          <w:rFonts w:ascii="Times New Roman" w:eastAsia="Times New Roman" w:hAnsi="Times New Roman" w:cs="Times New Roman"/>
          <w:color w:val="000000"/>
          <w:lang w:eastAsia="cs-CZ"/>
        </w:rPr>
        <w:t>Entertainment</w:t>
      </w:r>
      <w:proofErr w:type="spellEnd"/>
      <w:r w:rsidR="00780F4F" w:rsidRPr="00D832B4"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proofErr w:type="spellStart"/>
      <w:r w:rsidR="00780F4F" w:rsidRPr="00D832B4">
        <w:rPr>
          <w:rFonts w:ascii="Times New Roman" w:eastAsia="Times New Roman" w:hAnsi="Times New Roman" w:cs="Times New Roman"/>
          <w:color w:val="000000"/>
          <w:lang w:eastAsia="cs-CZ"/>
        </w:rPr>
        <w:t>Weekl</w:t>
      </w:r>
      <w:r w:rsidR="00780F4F" w:rsidRPr="00F26B72">
        <w:rPr>
          <w:rFonts w:ascii="Times New Roman" w:eastAsia="Times New Roman" w:hAnsi="Times New Roman" w:cs="Times New Roman"/>
          <w:color w:val="000000"/>
          <w:lang w:eastAsia="cs-CZ"/>
        </w:rPr>
        <w:t>y</w:t>
      </w:r>
      <w:proofErr w:type="spellEnd"/>
      <w:r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bookmarkStart w:id="0" w:name="_GoBack"/>
      <w:bookmarkEnd w:id="0"/>
      <w:r w:rsidR="00780F4F" w:rsidRPr="00260819">
        <w:rPr>
          <w:rFonts w:ascii="Times New Roman" w:eastAsia="Times New Roman" w:hAnsi="Times New Roman" w:cs="Times New Roman"/>
          <w:color w:val="000000"/>
          <w:lang w:eastAsia="cs-CZ"/>
        </w:rPr>
        <w:t xml:space="preserve">do </w:t>
      </w:r>
      <w:r w:rsidR="00780F4F">
        <w:rPr>
          <w:rFonts w:ascii="Times New Roman" w:eastAsia="Times New Roman" w:hAnsi="Times New Roman" w:cs="Times New Roman"/>
          <w:color w:val="000000"/>
          <w:lang w:eastAsia="cs-CZ"/>
        </w:rPr>
        <w:t xml:space="preserve">svého </w:t>
      </w:r>
      <w:r w:rsidR="00780F4F" w:rsidRPr="00260819">
        <w:rPr>
          <w:rFonts w:ascii="Times New Roman" w:eastAsia="Times New Roman" w:hAnsi="Times New Roman" w:cs="Times New Roman"/>
          <w:color w:val="000000"/>
          <w:lang w:eastAsia="cs-CZ"/>
        </w:rPr>
        <w:t xml:space="preserve">seznamu </w:t>
      </w:r>
      <w:r w:rsidR="00780F4F">
        <w:rPr>
          <w:rFonts w:ascii="Times New Roman" w:eastAsia="Times New Roman" w:hAnsi="Times New Roman" w:cs="Times New Roman"/>
          <w:color w:val="000000"/>
          <w:lang w:eastAsia="cs-CZ"/>
        </w:rPr>
        <w:t xml:space="preserve">nejlepších </w:t>
      </w:r>
      <w:r w:rsidR="00780F4F" w:rsidRPr="00260819">
        <w:rPr>
          <w:rFonts w:ascii="Times New Roman" w:eastAsia="Times New Roman" w:hAnsi="Times New Roman" w:cs="Times New Roman"/>
          <w:color w:val="000000"/>
          <w:lang w:eastAsia="cs-CZ"/>
        </w:rPr>
        <w:t xml:space="preserve">knih pro rok 2015. </w:t>
      </w:r>
      <w:r w:rsidR="00780F4F">
        <w:rPr>
          <w:rFonts w:ascii="Times New Roman" w:eastAsia="Times New Roman" w:hAnsi="Times New Roman" w:cs="Times New Roman"/>
          <w:color w:val="000000"/>
          <w:lang w:eastAsia="cs-CZ"/>
        </w:rPr>
        <w:t>Krausovy</w:t>
      </w:r>
      <w:r w:rsidR="00780F4F" w:rsidRPr="00260819">
        <w:rPr>
          <w:rFonts w:ascii="Times New Roman" w:eastAsia="Times New Roman" w:hAnsi="Times New Roman" w:cs="Times New Roman"/>
          <w:color w:val="000000"/>
          <w:lang w:eastAsia="cs-CZ"/>
        </w:rPr>
        <w:t xml:space="preserve"> knihy byly přeloženy do více než </w:t>
      </w:r>
      <w:r w:rsidR="00780F4F">
        <w:rPr>
          <w:rFonts w:ascii="Times New Roman" w:eastAsia="Times New Roman" w:hAnsi="Times New Roman" w:cs="Times New Roman"/>
          <w:color w:val="000000"/>
          <w:lang w:eastAsia="cs-CZ"/>
        </w:rPr>
        <w:t>patnácti</w:t>
      </w:r>
      <w:r w:rsidR="00780F4F" w:rsidRPr="00260819">
        <w:rPr>
          <w:rFonts w:ascii="Times New Roman" w:eastAsia="Times New Roman" w:hAnsi="Times New Roman" w:cs="Times New Roman"/>
          <w:color w:val="000000"/>
          <w:lang w:eastAsia="cs-CZ"/>
        </w:rPr>
        <w:t xml:space="preserve"> jazyků.</w:t>
      </w:r>
    </w:p>
    <w:p w:rsidR="00780F4F" w:rsidRDefault="00780F4F" w:rsidP="00780F4F">
      <w:pPr>
        <w:rPr>
          <w:rFonts w:ascii="Times New Roman" w:hAnsi="Times New Roman" w:cs="Times New Roman"/>
        </w:rPr>
      </w:pPr>
    </w:p>
    <w:p w:rsidR="00780F4F" w:rsidRDefault="00780F4F" w:rsidP="00780F4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Anotace a obálka knihy v tiskové kvalitě:</w:t>
      </w:r>
    </w:p>
    <w:p w:rsidR="00780F4F" w:rsidRPr="00F86FC5" w:rsidRDefault="00601E8B" w:rsidP="00780F4F">
      <w:pPr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9" w:history="1">
        <w:r w:rsidR="00780F4F" w:rsidRPr="00E87AF3">
          <w:rPr>
            <w:rStyle w:val="Hypertextovodkaz"/>
            <w:rFonts w:ascii="Times New Roman" w:hAnsi="Times New Roman" w:cs="Times New Roman"/>
            <w:b/>
            <w:sz w:val="24"/>
            <w:szCs w:val="24"/>
          </w:rPr>
          <w:t>http://nakladatelstvi.hostbrno.cz/nakladatelstvi/1419</w:t>
        </w:r>
      </w:hyperlink>
      <w:r w:rsidR="00780F4F" w:rsidRPr="008A05C9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21A8648D" wp14:editId="542648D7">
            <wp:simplePos x="0" y="0"/>
            <wp:positionH relativeFrom="column">
              <wp:posOffset>996950</wp:posOffset>
            </wp:positionH>
            <wp:positionV relativeFrom="paragraph">
              <wp:posOffset>2139315</wp:posOffset>
            </wp:positionV>
            <wp:extent cx="7571105" cy="6718935"/>
            <wp:effectExtent l="0" t="0" r="0" b="5715"/>
            <wp:wrapNone/>
            <wp:docPr id="3" name="obrázek 27" descr="hl-papier_te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7" descr="hl-papier_tel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671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F4F" w:rsidRDefault="00780F4F" w:rsidP="002C122E"/>
    <w:p w:rsidR="00B76DBE" w:rsidRPr="00D23C6A" w:rsidRDefault="00B76DBE" w:rsidP="002C122E"/>
    <w:sectPr w:rsidR="00B76DBE" w:rsidRPr="00D23C6A" w:rsidSect="009C02B4">
      <w:headerReference w:type="default" r:id="rId10"/>
      <w:pgSz w:w="11906" w:h="16838"/>
      <w:pgMar w:top="2410" w:right="1133" w:bottom="1135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0A4F" w:rsidRDefault="006E0A4F" w:rsidP="00730952">
      <w:r>
        <w:separator/>
      </w:r>
    </w:p>
  </w:endnote>
  <w:endnote w:type="continuationSeparator" w:id="0">
    <w:p w:rsidR="006E0A4F" w:rsidRDefault="006E0A4F" w:rsidP="007309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0A4F" w:rsidRDefault="006E0A4F" w:rsidP="00730952">
      <w:r>
        <w:separator/>
      </w:r>
    </w:p>
  </w:footnote>
  <w:footnote w:type="continuationSeparator" w:id="0">
    <w:p w:rsidR="006E0A4F" w:rsidRDefault="006E0A4F" w:rsidP="007309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A4F" w:rsidRDefault="006E0A4F" w:rsidP="00730952">
    <w:pPr>
      <w:pStyle w:val="Zhlav"/>
      <w:jc w:val="right"/>
    </w:pPr>
  </w:p>
  <w:p w:rsidR="006E0A4F" w:rsidRPr="00730952" w:rsidRDefault="006E0A4F" w:rsidP="00780F4F">
    <w:pPr>
      <w:pStyle w:val="Zhlav"/>
      <w:jc w:val="right"/>
      <w:rPr>
        <w:rFonts w:ascii="Times New Roman" w:hAnsi="Times New Roman" w:cs="Times New Roman"/>
        <w:sz w:val="24"/>
        <w:szCs w:val="24"/>
      </w:rPr>
    </w:pPr>
    <w:r>
      <w:br/>
    </w:r>
    <w:r w:rsidRPr="00730952">
      <w:rPr>
        <w:rFonts w:ascii="Times New Roman" w:hAnsi="Times New Roman" w:cs="Times New Roman"/>
        <w:noProof/>
        <w:sz w:val="24"/>
        <w:szCs w:val="24"/>
        <w:lang w:eastAsia="cs-CZ"/>
      </w:rPr>
      <w:drawing>
        <wp:anchor distT="0" distB="0" distL="114300" distR="114300" simplePos="0" relativeHeight="251658240" behindDoc="1" locked="0" layoutInCell="1" allowOverlap="1" wp14:anchorId="2C564CDD" wp14:editId="05CF9254">
          <wp:simplePos x="0" y="0"/>
          <wp:positionH relativeFrom="column">
            <wp:posOffset>14605</wp:posOffset>
          </wp:positionH>
          <wp:positionV relativeFrom="paragraph">
            <wp:posOffset>-1905</wp:posOffset>
          </wp:positionV>
          <wp:extent cx="1924050" cy="612140"/>
          <wp:effectExtent l="0" t="0" r="0" b="0"/>
          <wp:wrapTight wrapText="bothSides">
            <wp:wrapPolygon edited="0">
              <wp:start x="0" y="0"/>
              <wp:lineTo x="0" y="20838"/>
              <wp:lineTo x="21386" y="20838"/>
              <wp:lineTo x="21386" y="0"/>
              <wp:lineTo x="0" y="0"/>
            </wp:wrapPolygon>
          </wp:wrapTight>
          <wp:docPr id="1" name="obrázek 1" descr="hl-papier_hlavic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hl-papier_hlavick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br/>
    </w:r>
    <w:r>
      <w:br/>
    </w:r>
    <w:r w:rsidRPr="00730952">
      <w:rPr>
        <w:rFonts w:ascii="Times New Roman" w:hAnsi="Times New Roman" w:cs="Times New Roman"/>
        <w:noProof/>
        <w:sz w:val="24"/>
        <w:szCs w:val="24"/>
        <w:lang w:eastAsia="cs-CZ"/>
      </w:rPr>
      <w:drawing>
        <wp:anchor distT="0" distB="0" distL="114300" distR="114300" simplePos="0" relativeHeight="251660288" behindDoc="1" locked="0" layoutInCell="1" allowOverlap="1" wp14:anchorId="0765CA82" wp14:editId="67168B01">
          <wp:simplePos x="0" y="0"/>
          <wp:positionH relativeFrom="column">
            <wp:posOffset>14605</wp:posOffset>
          </wp:positionH>
          <wp:positionV relativeFrom="paragraph">
            <wp:posOffset>-1905</wp:posOffset>
          </wp:positionV>
          <wp:extent cx="1924050" cy="612140"/>
          <wp:effectExtent l="0" t="0" r="0" b="0"/>
          <wp:wrapTight wrapText="bothSides">
            <wp:wrapPolygon edited="0">
              <wp:start x="0" y="0"/>
              <wp:lineTo x="0" y="20838"/>
              <wp:lineTo x="21386" y="20838"/>
              <wp:lineTo x="21386" y="0"/>
              <wp:lineTo x="0" y="0"/>
            </wp:wrapPolygon>
          </wp:wrapTight>
          <wp:docPr id="4" name="obrázek 1" descr="hl-papier_hlavic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hl-papier_hlavick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</w:rPr>
      <w:t>V Brně dne 8. února 2018</w:t>
    </w:r>
  </w:p>
  <w:p w:rsidR="006E0A4F" w:rsidRPr="00730952" w:rsidRDefault="006E0A4F" w:rsidP="00730952">
    <w:pPr>
      <w:pStyle w:val="Zhlav"/>
      <w:jc w:val="right"/>
      <w:rPr>
        <w:rFonts w:ascii="Times New Roman" w:hAnsi="Times New Roman" w:cs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60C"/>
    <w:rsid w:val="000F3CA4"/>
    <w:rsid w:val="000F494F"/>
    <w:rsid w:val="00146AD2"/>
    <w:rsid w:val="001503C0"/>
    <w:rsid w:val="0015789C"/>
    <w:rsid w:val="002C122E"/>
    <w:rsid w:val="003F7249"/>
    <w:rsid w:val="00447F29"/>
    <w:rsid w:val="00472032"/>
    <w:rsid w:val="005910C6"/>
    <w:rsid w:val="00601E8B"/>
    <w:rsid w:val="00610B46"/>
    <w:rsid w:val="006318D7"/>
    <w:rsid w:val="00686DA4"/>
    <w:rsid w:val="006B0514"/>
    <w:rsid w:val="006B114F"/>
    <w:rsid w:val="006E0A4F"/>
    <w:rsid w:val="00730952"/>
    <w:rsid w:val="007544BD"/>
    <w:rsid w:val="00774D16"/>
    <w:rsid w:val="00780F4F"/>
    <w:rsid w:val="007B72D8"/>
    <w:rsid w:val="007F0FB9"/>
    <w:rsid w:val="008A179B"/>
    <w:rsid w:val="00930CBC"/>
    <w:rsid w:val="00987C4B"/>
    <w:rsid w:val="009A5CA9"/>
    <w:rsid w:val="009C02B4"/>
    <w:rsid w:val="00A255CD"/>
    <w:rsid w:val="00A7688F"/>
    <w:rsid w:val="00A94DDB"/>
    <w:rsid w:val="00B25C68"/>
    <w:rsid w:val="00B729C9"/>
    <w:rsid w:val="00B76DBE"/>
    <w:rsid w:val="00B838B9"/>
    <w:rsid w:val="00B84880"/>
    <w:rsid w:val="00C27BCB"/>
    <w:rsid w:val="00CD6F4F"/>
    <w:rsid w:val="00D200E6"/>
    <w:rsid w:val="00D23C6A"/>
    <w:rsid w:val="00D25DED"/>
    <w:rsid w:val="00D36F8F"/>
    <w:rsid w:val="00D741C6"/>
    <w:rsid w:val="00D832B4"/>
    <w:rsid w:val="00D83EBF"/>
    <w:rsid w:val="00D95F31"/>
    <w:rsid w:val="00DD5C5D"/>
    <w:rsid w:val="00E13A7F"/>
    <w:rsid w:val="00E30C2D"/>
    <w:rsid w:val="00EA52B5"/>
    <w:rsid w:val="00F26B72"/>
    <w:rsid w:val="00F35532"/>
    <w:rsid w:val="00F549C9"/>
    <w:rsid w:val="00F7565E"/>
    <w:rsid w:val="00F777A4"/>
    <w:rsid w:val="00FA28F7"/>
    <w:rsid w:val="00FB5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80F4F"/>
    <w:pPr>
      <w:spacing w:after="0" w:line="240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vraznn">
    <w:name w:val="Emphasis"/>
    <w:basedOn w:val="Standardnpsmoodstavce"/>
    <w:uiPriority w:val="20"/>
    <w:qFormat/>
    <w:rsid w:val="00C27BCB"/>
    <w:rPr>
      <w:i/>
      <w:iCs/>
    </w:rPr>
  </w:style>
  <w:style w:type="character" w:customStyle="1" w:styleId="apple-converted-space">
    <w:name w:val="apple-converted-space"/>
    <w:basedOn w:val="Standardnpsmoodstavce"/>
    <w:rsid w:val="00C27BCB"/>
  </w:style>
  <w:style w:type="paragraph" w:customStyle="1" w:styleId="prvnodstavec">
    <w:name w:val="prvnodstavec"/>
    <w:basedOn w:val="Normln"/>
    <w:uiPriority w:val="99"/>
    <w:rsid w:val="00D200E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73095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30952"/>
  </w:style>
  <w:style w:type="paragraph" w:styleId="Zpat">
    <w:name w:val="footer"/>
    <w:basedOn w:val="Normln"/>
    <w:link w:val="ZpatChar"/>
    <w:uiPriority w:val="99"/>
    <w:unhideWhenUsed/>
    <w:rsid w:val="0073095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30952"/>
  </w:style>
  <w:style w:type="paragraph" w:styleId="Textbubliny">
    <w:name w:val="Balloon Text"/>
    <w:basedOn w:val="Normln"/>
    <w:link w:val="TextbublinyChar"/>
    <w:uiPriority w:val="99"/>
    <w:semiHidden/>
    <w:unhideWhenUsed/>
    <w:rsid w:val="0073095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30952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F7565E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E13A7F"/>
    <w:rPr>
      <w:color w:val="800080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E13A7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13A7F"/>
    <w:pPr>
      <w:spacing w:after="200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13A7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13A7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13A7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80F4F"/>
    <w:pPr>
      <w:spacing w:after="0" w:line="240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vraznn">
    <w:name w:val="Emphasis"/>
    <w:basedOn w:val="Standardnpsmoodstavce"/>
    <w:uiPriority w:val="20"/>
    <w:qFormat/>
    <w:rsid w:val="00C27BCB"/>
    <w:rPr>
      <w:i/>
      <w:iCs/>
    </w:rPr>
  </w:style>
  <w:style w:type="character" w:customStyle="1" w:styleId="apple-converted-space">
    <w:name w:val="apple-converted-space"/>
    <w:basedOn w:val="Standardnpsmoodstavce"/>
    <w:rsid w:val="00C27BCB"/>
  </w:style>
  <w:style w:type="paragraph" w:customStyle="1" w:styleId="prvnodstavec">
    <w:name w:val="prvnodstavec"/>
    <w:basedOn w:val="Normln"/>
    <w:uiPriority w:val="99"/>
    <w:rsid w:val="00D200E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73095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30952"/>
  </w:style>
  <w:style w:type="paragraph" w:styleId="Zpat">
    <w:name w:val="footer"/>
    <w:basedOn w:val="Normln"/>
    <w:link w:val="ZpatChar"/>
    <w:uiPriority w:val="99"/>
    <w:unhideWhenUsed/>
    <w:rsid w:val="0073095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30952"/>
  </w:style>
  <w:style w:type="paragraph" w:styleId="Textbubliny">
    <w:name w:val="Balloon Text"/>
    <w:basedOn w:val="Normln"/>
    <w:link w:val="TextbublinyChar"/>
    <w:uiPriority w:val="99"/>
    <w:semiHidden/>
    <w:unhideWhenUsed/>
    <w:rsid w:val="0073095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30952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F7565E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E13A7F"/>
    <w:rPr>
      <w:color w:val="800080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E13A7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13A7F"/>
    <w:pPr>
      <w:spacing w:after="200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13A7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13A7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13A7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50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nakladatelstvi.hostbrno.cz/nakladatelstvi/141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F1B248-6F58-44F3-9588-1BB7594C0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480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 Ládrová</dc:creator>
  <cp:lastModifiedBy>ja</cp:lastModifiedBy>
  <cp:revision>5</cp:revision>
  <dcterms:created xsi:type="dcterms:W3CDTF">2018-02-07T09:37:00Z</dcterms:created>
  <dcterms:modified xsi:type="dcterms:W3CDTF">2018-02-07T10:10:00Z</dcterms:modified>
</cp:coreProperties>
</file>